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DF" w:rsidRDefault="00D958F0">
      <w:pPr>
        <w:rPr>
          <w:sz w:val="36"/>
          <w:szCs w:val="36"/>
        </w:rPr>
      </w:pPr>
      <w:r>
        <w:rPr>
          <w:sz w:val="36"/>
          <w:szCs w:val="36"/>
        </w:rPr>
        <w:t>Chapter 7 Lecture</w:t>
      </w:r>
    </w:p>
    <w:p w:rsidR="00D958F0" w:rsidRDefault="00D958F0">
      <w:pPr>
        <w:rPr>
          <w:sz w:val="36"/>
          <w:szCs w:val="36"/>
        </w:rPr>
      </w:pPr>
      <w:bookmarkStart w:id="0" w:name="_GoBack"/>
      <w:bookmarkEnd w:id="0"/>
    </w:p>
    <w:p w:rsidR="00D958F0" w:rsidRDefault="00722C72">
      <w:pPr>
        <w:rPr>
          <w:sz w:val="36"/>
          <w:szCs w:val="36"/>
        </w:rPr>
      </w:pPr>
      <w:hyperlink r:id="rId4" w:history="1">
        <w:r w:rsidRPr="007C4501">
          <w:rPr>
            <w:rStyle w:val="Hyperlink"/>
            <w:sz w:val="36"/>
            <w:szCs w:val="36"/>
          </w:rPr>
          <w:t>https://us-lti.bbcollab.com/recording/8f885ecdfee64dab9f21fa274129ad3f</w:t>
        </w:r>
      </w:hyperlink>
    </w:p>
    <w:p w:rsidR="00722C72" w:rsidRPr="00D958F0" w:rsidRDefault="00722C72">
      <w:pPr>
        <w:rPr>
          <w:sz w:val="36"/>
          <w:szCs w:val="36"/>
        </w:rPr>
      </w:pPr>
    </w:p>
    <w:sectPr w:rsidR="00722C72" w:rsidRPr="00D95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F0"/>
    <w:rsid w:val="001A73DF"/>
    <w:rsid w:val="00722C72"/>
    <w:rsid w:val="00D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18B9"/>
  <w15:chartTrackingRefBased/>
  <w15:docId w15:val="{1DB7996A-138A-4053-AF65-2DED077F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C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-lti.bbcollab.com/recording/8f885ecdfee64dab9f21fa274129ad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JEFFREY</dc:creator>
  <cp:keywords/>
  <dc:description/>
  <cp:lastModifiedBy>EDWARDS, JEFFREY</cp:lastModifiedBy>
  <cp:revision>2</cp:revision>
  <dcterms:created xsi:type="dcterms:W3CDTF">2021-02-25T13:48:00Z</dcterms:created>
  <dcterms:modified xsi:type="dcterms:W3CDTF">2021-02-25T13:56:00Z</dcterms:modified>
</cp:coreProperties>
</file>